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3B" w:rsidRPr="00D35E3B" w:rsidRDefault="00D35E3B" w:rsidP="00D35E3B">
      <w:pPr>
        <w:jc w:val="center"/>
        <w:rPr>
          <w:b/>
          <w:sz w:val="32"/>
        </w:rPr>
      </w:pPr>
      <w:r w:rsidRPr="00D35E3B">
        <w:rPr>
          <w:b/>
          <w:sz w:val="32"/>
        </w:rPr>
        <w:t>Dillon Ranger District Campground Information</w:t>
      </w:r>
    </w:p>
    <w:tbl>
      <w:tblPr>
        <w:tblW w:w="5000" w:type="pct"/>
        <w:tblBorders>
          <w:top w:val="single" w:sz="8" w:space="0" w:color="49572A"/>
          <w:left w:val="single" w:sz="8" w:space="0" w:color="49572A"/>
          <w:bottom w:val="single" w:sz="8" w:space="0" w:color="49572A"/>
          <w:right w:val="single" w:sz="8" w:space="0" w:color="49572A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629"/>
        <w:gridCol w:w="1095"/>
        <w:gridCol w:w="637"/>
        <w:gridCol w:w="579"/>
        <w:gridCol w:w="624"/>
        <w:gridCol w:w="510"/>
        <w:gridCol w:w="1139"/>
        <w:gridCol w:w="510"/>
        <w:gridCol w:w="510"/>
        <w:gridCol w:w="2107"/>
      </w:tblGrid>
      <w:tr w:rsidR="00D35E3B" w:rsidRPr="00D35E3B" w:rsidTr="00D35E3B">
        <w:trPr>
          <w:trHeight w:val="47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CCCC9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after="0" w:line="336" w:lineRule="atLeast"/>
              <w:rPr>
                <w:rFonts w:ascii="Verdana" w:eastAsia="Times New Roman" w:hAnsi="Verdana" w:cs="Times New Roman"/>
                <w:b/>
                <w:color w:val="333333"/>
                <w:sz w:val="16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color w:val="333333"/>
                <w:sz w:val="16"/>
                <w:szCs w:val="20"/>
              </w:rPr>
              <w:t>CAMPGROUND</w:t>
            </w:r>
            <w:r w:rsidRPr="00D35E3B">
              <w:rPr>
                <w:rFonts w:ascii="Verdana" w:eastAsia="Times New Roman" w:hAnsi="Verdana" w:cs="Times New Roman"/>
                <w:b/>
                <w:color w:val="333333"/>
                <w:sz w:val="16"/>
                <w:szCs w:val="20"/>
              </w:rPr>
              <w:br/>
              <w:t>NAME</w:t>
            </w:r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CCCC9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color w:val="333333"/>
                <w:sz w:val="16"/>
                <w:szCs w:val="20"/>
              </w:rPr>
              <w:t>SITE</w:t>
            </w:r>
            <w:r w:rsidRPr="00D35E3B">
              <w:rPr>
                <w:rFonts w:ascii="Verdana" w:eastAsia="Times New Roman" w:hAnsi="Verdana" w:cs="Times New Roman"/>
                <w:b/>
                <w:color w:val="333333"/>
                <w:sz w:val="16"/>
                <w:szCs w:val="20"/>
              </w:rPr>
              <w:br/>
              <w:t>ELEVATION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CCCC9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color w:val="333333"/>
                <w:sz w:val="16"/>
                <w:szCs w:val="20"/>
              </w:rPr>
              <w:t># OF</w:t>
            </w:r>
            <w:r w:rsidRPr="00D35E3B">
              <w:rPr>
                <w:rFonts w:ascii="Verdana" w:eastAsia="Times New Roman" w:hAnsi="Verdana" w:cs="Times New Roman"/>
                <w:b/>
                <w:color w:val="333333"/>
                <w:sz w:val="16"/>
                <w:szCs w:val="20"/>
              </w:rPr>
              <w:br/>
              <w:t>SITES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CCCC9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color w:val="333333"/>
                <w:sz w:val="16"/>
                <w:szCs w:val="20"/>
              </w:rPr>
              <w:t>MAX</w:t>
            </w:r>
            <w:r w:rsidRPr="00D35E3B">
              <w:rPr>
                <w:rFonts w:ascii="Verdana" w:eastAsia="Times New Roman" w:hAnsi="Verdana" w:cs="Times New Roman"/>
                <w:b/>
                <w:color w:val="333333"/>
                <w:sz w:val="16"/>
                <w:szCs w:val="20"/>
              </w:rPr>
              <w:br/>
              <w:t>SPUR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CCCC9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color w:val="333333"/>
                <w:sz w:val="16"/>
                <w:szCs w:val="20"/>
              </w:rPr>
              <w:t>OPEN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CCCC9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bCs/>
                <w:noProof/>
                <w:color w:val="000099"/>
                <w:sz w:val="20"/>
                <w:szCs w:val="20"/>
              </w:rPr>
              <w:drawing>
                <wp:inline distT="0" distB="0" distL="0" distR="0">
                  <wp:extent cx="281940" cy="281940"/>
                  <wp:effectExtent l="0" t="0" r="3810" b="3810"/>
                  <wp:docPr id="4" name="Picture 4" descr="https://www.fs.usda.gov/Internet/FSE_MEDIA/stelprdb5213500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s.usda.gov/Internet/FSE_MEDIA/stelprdb5213500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CCCC9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bCs/>
                <w:noProof/>
                <w:color w:val="000099"/>
                <w:sz w:val="20"/>
                <w:szCs w:val="20"/>
              </w:rPr>
              <w:drawing>
                <wp:inline distT="0" distB="0" distL="0" distR="0">
                  <wp:extent cx="281940" cy="281940"/>
                  <wp:effectExtent l="0" t="0" r="3810" b="3810"/>
                  <wp:docPr id="3" name="Picture 3" descr="https://www.fs.usda.gov/Internet/FSE_MEDIA/stelprdb5213498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s.usda.gov/Internet/FSE_MEDIA/stelprdb5213498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CCCC9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bCs/>
                <w:noProof/>
                <w:color w:val="000099"/>
                <w:sz w:val="20"/>
                <w:szCs w:val="20"/>
              </w:rPr>
              <w:drawing>
                <wp:inline distT="0" distB="0" distL="0" distR="0">
                  <wp:extent cx="281940" cy="281940"/>
                  <wp:effectExtent l="0" t="0" r="3810" b="3810"/>
                  <wp:docPr id="2" name="Picture 2" descr="https://www.fs.usda.gov/Internet/FSE_MEDIA/stelprdb5213499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s.usda.gov/Internet/FSE_MEDIA/stelprdb5213499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CCCC9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bCs/>
                <w:noProof/>
                <w:color w:val="000099"/>
                <w:sz w:val="20"/>
                <w:szCs w:val="20"/>
              </w:rPr>
              <w:drawing>
                <wp:inline distT="0" distB="0" distL="0" distR="0">
                  <wp:extent cx="281940" cy="281940"/>
                  <wp:effectExtent l="0" t="0" r="3810" b="3810"/>
                  <wp:docPr id="1" name="Picture 1" descr="https://www.fs.usda.gov/Internet/FSE_MEDIA/stelprdb521350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fs.usda.gov/Internet/FSE_MEDIA/stelprdb521350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CCCC9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NOTES</w:t>
            </w:r>
          </w:p>
        </w:tc>
      </w:tr>
      <w:tr w:rsidR="00D35E3B" w:rsidRPr="00D35E3B" w:rsidTr="00D35E3B">
        <w:tc>
          <w:tcPr>
            <w:tcW w:w="9340" w:type="dxa"/>
            <w:gridSpan w:val="10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before="120" w:after="100" w:afterAutospacing="1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bCs/>
                <w:color w:val="613722"/>
                <w:sz w:val="20"/>
                <w:szCs w:val="20"/>
              </w:rPr>
              <w:t>FRISCO AREA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2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Heaton Bay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9,020’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81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70’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31262F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3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$26/</w:t>
            </w: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$31*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*</w:t>
            </w: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+$5.00 w/ Standard Electric Hookup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4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Peak One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9,020’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79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31262F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5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$25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6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Pine Cove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9,020’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31262F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FC,</w:t>
            </w: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FS</w:t>
            </w:r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$24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7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 xml:space="preserve">Sapphire Point </w:t>
              </w:r>
              <w:proofErr w:type="spellStart"/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Overook</w:t>
              </w:r>
              <w:proofErr w:type="spellEnd"/>
            </w:hyperlink>
            <w:r w:rsidR="00D35E3B"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 *Day Use Site  </w:t>
            </w:r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9,500'  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8 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NA 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31262F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8" w:tooltip="R = YES (Campground reservations CAN be made, click on R to visit the reservation page at Recreation.gov)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$110 /Two Hour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120" w:after="100" w:afterAutospacing="1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120" w:after="100" w:afterAutospacing="1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*Day-use only. </w:t>
            </w: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Reserve for private gatherings in summer at </w:t>
            </w:r>
            <w:hyperlink r:id="rId19" w:history="1">
              <w:r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recreation.gov</w:t>
              </w:r>
            </w:hyperlink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 </w:t>
            </w:r>
          </w:p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*In winter reserve via Dillon Ranger District.  </w:t>
            </w:r>
          </w:p>
        </w:tc>
      </w:tr>
      <w:tr w:rsidR="00D35E3B" w:rsidRPr="00D35E3B" w:rsidTr="00D35E3B">
        <w:tc>
          <w:tcPr>
            <w:tcW w:w="9340" w:type="dxa"/>
            <w:gridSpan w:val="10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before="120" w:after="100" w:afterAutospacing="1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bCs/>
                <w:color w:val="613722"/>
                <w:sz w:val="20"/>
                <w:szCs w:val="20"/>
              </w:rPr>
              <w:t>GREEN MOUNTAIN / HEENEY AREA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0" w:tooltip="Cataract Creek Campground - Click to view this campground's information page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Cataract Creek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8,600’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21’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31262F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5/21-10/2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FC,</w:t>
            </w: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FS</w:t>
            </w:r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$18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1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Cow Creek North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7,950’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30’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31262F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2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31262F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$36-54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  <w:r w:rsidR="0031262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Depending on group site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3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Cow Creek South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7,950’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30’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31262F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5/20-9/10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4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$18</w:t>
            </w:r>
            <w:r w:rsidR="0031262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/36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31262F" w:rsidRDefault="00D35E3B" w:rsidP="00D35E3B">
            <w:pPr>
              <w:spacing w:before="120" w:after="100" w:afterAutospacing="1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  <w:r w:rsidR="0031262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Single site/double site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5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Elliot Creek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7,950’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25’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31262F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6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$18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7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McDonald Flats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7,950’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21’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31262F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</w:t>
            </w:r>
            <w:r w:rsidR="00EC016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FC,</w:t>
            </w: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FS</w:t>
            </w:r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$18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 Day use: $8/vehicle/day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8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Prairie Point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7,950’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20’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FC,</w:t>
            </w: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FS</w:t>
            </w:r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$18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Day use: $8/vehicle/day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9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Willows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7,950’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20’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0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$18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35E3B" w:rsidRPr="00D35E3B" w:rsidTr="00D35E3B">
        <w:tc>
          <w:tcPr>
            <w:tcW w:w="9340" w:type="dxa"/>
            <w:gridSpan w:val="10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before="120" w:after="100" w:afterAutospacing="1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bCs/>
                <w:color w:val="613722"/>
                <w:sz w:val="20"/>
                <w:szCs w:val="20"/>
              </w:rPr>
              <w:lastRenderedPageBreak/>
              <w:t>KEYSTONE AREA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1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Lowry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9,300’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35’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2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120" w:after="100" w:afterAutospacing="1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$24/</w:t>
            </w: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$29*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*$5.00 Fee w/ Standard Electric Hookup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3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Prospector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9,100’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107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32’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4" w:tooltip="R = YES (Campground reservations CAN be made, click on R to visit the reservation page at Recreation.gov)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$24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5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Windy Point Group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9,050’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PL*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6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$215-</w:t>
            </w: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$265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*Must Use Parking Lot</w:t>
            </w: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$215 for Forest Site, $265 for Lake </w:t>
            </w:r>
            <w:proofErr w:type="gramStart"/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Site.</w:t>
            </w:r>
            <w:proofErr w:type="gramEnd"/>
          </w:p>
        </w:tc>
      </w:tr>
      <w:tr w:rsidR="00D35E3B" w:rsidRPr="00D35E3B" w:rsidTr="00D35E3B">
        <w:tc>
          <w:tcPr>
            <w:tcW w:w="9340" w:type="dxa"/>
            <w:gridSpan w:val="10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35E3B" w:rsidRPr="00D35E3B" w:rsidRDefault="00D35E3B" w:rsidP="00D35E3B">
            <w:pPr>
              <w:spacing w:before="120" w:after="100" w:afterAutospacing="1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b/>
                <w:bCs/>
                <w:color w:val="613722"/>
                <w:sz w:val="20"/>
                <w:szCs w:val="20"/>
              </w:rPr>
              <w:t>SILVERTHORNE AREA</w:t>
            </w:r>
          </w:p>
        </w:tc>
      </w:tr>
      <w:tr w:rsidR="00D35E3B" w:rsidRPr="00D35E3B" w:rsidTr="00D35E3B">
        <w:trPr>
          <w:trHeight w:val="399"/>
        </w:trPr>
        <w:tc>
          <w:tcPr>
            <w:tcW w:w="162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7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Blue River</w:t>
              </w:r>
            </w:hyperlink>
          </w:p>
        </w:tc>
        <w:tc>
          <w:tcPr>
            <w:tcW w:w="1095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8,400’</w:t>
            </w:r>
          </w:p>
        </w:tc>
        <w:tc>
          <w:tcPr>
            <w:tcW w:w="63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57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25’</w:t>
            </w:r>
          </w:p>
        </w:tc>
        <w:tc>
          <w:tcPr>
            <w:tcW w:w="624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F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5/20-10/2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EC016A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8" w:history="1">
              <w:r w:rsidR="00D35E3B" w:rsidRPr="00D35E3B">
                <w:rPr>
                  <w:rFonts w:ascii="Verdana" w:eastAsia="Times New Roman" w:hAnsi="Verdana" w:cs="Times New Roman"/>
                  <w:b/>
                  <w:bCs/>
                  <w:color w:val="000099"/>
                  <w:sz w:val="20"/>
                  <w:szCs w:val="20"/>
                </w:rPr>
                <w:t>R</w:t>
              </w:r>
            </w:hyperlink>
          </w:p>
        </w:tc>
        <w:tc>
          <w:tcPr>
            <w:tcW w:w="1139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$22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510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FFFDEE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2107" w:type="dxa"/>
            <w:tcBorders>
              <w:top w:val="single" w:sz="8" w:space="0" w:color="49572A"/>
              <w:left w:val="single" w:sz="8" w:space="0" w:color="49572A"/>
              <w:bottom w:val="single" w:sz="8" w:space="0" w:color="49572A"/>
              <w:right w:val="single" w:sz="8" w:space="0" w:color="49572A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35E3B" w:rsidRPr="00D35E3B" w:rsidRDefault="00D35E3B" w:rsidP="00D35E3B">
            <w:pPr>
              <w:spacing w:before="2" w:after="2" w:line="336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35E3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EF1BDA" w:rsidRDefault="00EF1BDA"/>
    <w:p w:rsidR="00EC016A" w:rsidRPr="00EC016A" w:rsidRDefault="00EC016A">
      <w:pPr>
        <w:rPr>
          <w:i/>
          <w:sz w:val="18"/>
          <w:szCs w:val="18"/>
        </w:rPr>
      </w:pPr>
      <w:r w:rsidRPr="00EC016A">
        <w:rPr>
          <w:i/>
          <w:sz w:val="18"/>
          <w:szCs w:val="18"/>
        </w:rPr>
        <w:t>Last updated 5/2022</w:t>
      </w:r>
      <w:bookmarkStart w:id="0" w:name="_GoBack"/>
      <w:bookmarkEnd w:id="0"/>
    </w:p>
    <w:sectPr w:rsidR="00EC016A" w:rsidRPr="00EC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3B"/>
    <w:rsid w:val="0031262F"/>
    <w:rsid w:val="00D35E3B"/>
    <w:rsid w:val="00EC016A"/>
    <w:rsid w:val="00E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6EC5"/>
  <w15:chartTrackingRefBased/>
  <w15:docId w15:val="{8E622E7F-B0AB-4B06-82A8-EE77C11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5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009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455">
                  <w:marLeft w:val="0"/>
                  <w:marRight w:val="0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542">
                      <w:marLeft w:val="0"/>
                      <w:marRight w:val="0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1707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3881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297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7455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creation.gov/camping/campgrounds/232220" TargetMode="External"/><Relationship Id="rId18" Type="http://schemas.openxmlformats.org/officeDocument/2006/relationships/hyperlink" Target="https://www.recreation.gov/camping/campgrounds/234489" TargetMode="External"/><Relationship Id="rId26" Type="http://schemas.openxmlformats.org/officeDocument/2006/relationships/hyperlink" Target="https://www.recreation.gov/camping/campgrounds/1012278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s.usda.gov/recarea/whiteriver/recarea/?recid=40915" TargetMode="External"/><Relationship Id="rId34" Type="http://schemas.openxmlformats.org/officeDocument/2006/relationships/hyperlink" Target="https://www.recreation.gov/camping/campgrounds/232273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www.fs.usda.gov/recarea/whiteriver/recarea/?recid=40863" TargetMode="External"/><Relationship Id="rId17" Type="http://schemas.openxmlformats.org/officeDocument/2006/relationships/hyperlink" Target="https://www.fs.usda.gov/recarea/whiteriver/recreation/recarea/?recid=40879&amp;actid=50" TargetMode="External"/><Relationship Id="rId25" Type="http://schemas.openxmlformats.org/officeDocument/2006/relationships/hyperlink" Target="https://www.fs.usda.gov/recarea/whiteriver/recarea/?recid=40921" TargetMode="External"/><Relationship Id="rId33" Type="http://schemas.openxmlformats.org/officeDocument/2006/relationships/hyperlink" Target="https://www.fs.usda.gov/recarea/whiteriver/recarea/?recid=40963" TargetMode="External"/><Relationship Id="rId38" Type="http://schemas.openxmlformats.org/officeDocument/2006/relationships/hyperlink" Target="https://www.recreation.gov/camping/campgrounds/101226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s.usda.gov/recarea/whiteriver/recarea/?recid=40877" TargetMode="External"/><Relationship Id="rId20" Type="http://schemas.openxmlformats.org/officeDocument/2006/relationships/hyperlink" Target="https://www.fs.usda.gov/recarea/whiteriver/recarea/?recid=40913" TargetMode="External"/><Relationship Id="rId29" Type="http://schemas.openxmlformats.org/officeDocument/2006/relationships/hyperlink" Target="https://www.fs.usda.gov/recarea/whiteriver/recarea/?recid=4093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s.usda.gov/%21ut/p/c5/04_SB8K8xLLM9MSSzPy8xBz9CP0os3gjAwhwtDDw9_AI8_M3hIkA5SMx5X0Q8vh1h4Psw68fJG-AAzga6Pt55Oem6kfqR5ljmGJgZgozJTInNT0xuVI_NE8_LDczLzM3syo1BbuuMFOsuvLyi3KBwVGQG2GQZRIe4OPoqAgAynks2g%21%21/dl3/d3/L0lJSklna21DU1EhIS9JRGpBQUN5QUJFUkNKRXFnLzRGR2dzbzBWdnphOUlBOW9JQSEhLzdfMjAwMDAwMDBBODBPSEhWTlY1NTAwMDAwMDAvT181U0MzMjkyNDMxL3NhLkVkaXRBY3Rpb24%21/?PC_7_20000000A80OHHVNV550000000008722_lDocName=STELPRDB5287539&amp;PC_7_20000000A80OHHVNV550000000008722_lDocId=662773&amp;PC_7_20000000A80OHHVNV550000000008722_dExtension=html&amp;PC_7_20000000A80OHHVNV550000000008722_xFSEContentPosition1=Not%20Yet%20Determined.Html#fee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www.recreation.gov/camping/campgrounds/234596" TargetMode="External"/><Relationship Id="rId32" Type="http://schemas.openxmlformats.org/officeDocument/2006/relationships/hyperlink" Target="https://www.recreation.gov/camping/campgrounds/232364" TargetMode="External"/><Relationship Id="rId37" Type="http://schemas.openxmlformats.org/officeDocument/2006/relationships/hyperlink" Target="https://www.fs.usda.gov/recarea/whiteriver/recarea/?recid=41283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www.recreation.gov/camping/campgrounds/232221" TargetMode="External"/><Relationship Id="rId23" Type="http://schemas.openxmlformats.org/officeDocument/2006/relationships/hyperlink" Target="https://www.fs.usda.gov/recarea/whiteriver/recarea/?recid=40917" TargetMode="External"/><Relationship Id="rId28" Type="http://schemas.openxmlformats.org/officeDocument/2006/relationships/hyperlink" Target="https://www.fs.usda.gov/recarea/whiteriver/recarea/?recid=40931" TargetMode="External"/><Relationship Id="rId36" Type="http://schemas.openxmlformats.org/officeDocument/2006/relationships/hyperlink" Target="https://www.recreation.gov/camping/campgrounds/232224" TargetMode="External"/><Relationship Id="rId10" Type="http://schemas.openxmlformats.org/officeDocument/2006/relationships/hyperlink" Target="https://www.fs.usda.gov/%21ut/p/c5/04_SB8K8xLLM9MSSzPy8xBz9CP0os3gjAwhwtDDw9_AI8_M3hIkA5SMx5X0Q8vh1h4Psw68fJG-AAzga6Pt55Oem6kfqR5ljmGJgZgozJTInNT0xuVI_NE8_LDczLzM3syo1BbuuMFOsuvLyi3KBwVGQG2GQZRIe4OPoqAgAynks2g%21%21/dl3/d3/L0lJSklna21DU1EhIS9JRGpBQUN5QUJFUkNKRXFnLzRGR2dzbzBWdnphOUlBOW9JQSEhLzdfMjAwMDAwMDBBODBPSEhWTlY1NTAwMDAwMDAvT181U0MzMjkyNDMxL3NhLkVkaXRBY3Rpb24%21/?PC_7_20000000A80OHHVNV550000000008722_lDocName=STELPRDB5287539&amp;PC_7_20000000A80OHHVNV550000000008722_lDocId=662773&amp;PC_7_20000000A80OHHVNV550000000008722_dExtension=html&amp;PC_7_20000000A80OHHVNV550000000008722_xFSEContentPosition1=Not%20Yet%20Determined.Html#access" TargetMode="External"/><Relationship Id="rId19" Type="http://schemas.openxmlformats.org/officeDocument/2006/relationships/hyperlink" Target="https://www.recreation.gov/camping/sapphire-point-overlook/r/campgroundDetails.do?contractCode=NRSO&amp;parkId=75373" TargetMode="External"/><Relationship Id="rId31" Type="http://schemas.openxmlformats.org/officeDocument/2006/relationships/hyperlink" Target="https://www.fs.usda.gov/recarea/whiteriver/recarea/?recid=40961" TargetMode="External"/><Relationship Id="rId4" Type="http://schemas.openxmlformats.org/officeDocument/2006/relationships/hyperlink" Target="https://www.fs.usda.gov/%21ut/p/c5/04_SB8K8xLLM9MSSzPy8xBz9CP0os3gjAwhwtDDw9_AI8_M3hIkA5SMx5X0Q8vh1h4Psw68fJG-AAzga6Pt55Oem6kfqR5ljmGJgZgozJTInNT0xuVI_NE8_LDczLzM3syo1BbuuMFOsuvLyi3KBwVGQG2GQZRIe4OPoqAgAynks2g%21%21/dl3/d3/L0lJSklna21DU1EhIS9JRGpBQUN5QUJFUkNKRXFnLzRGR2dzbzBWdnphOUlBOW9JQSEhLzdfMjAwMDAwMDBBODBPSEhWTlY1NTAwMDAwMDAvT181U0MzMjkyNDMxL3NhLkVkaXRBY3Rpb24%21/?PC_7_20000000A80OHHVNV550000000008722_lDocName=STELPRDB5287539&amp;PC_7_20000000A80OHHVNV550000000008722_lDocId=662773&amp;PC_7_20000000A80OHHVNV550000000008722_dExtension=html&amp;PC_7_20000000A80OHHVNV550000000008722_xFSEContentPosition1=Not%20Yet%20Determined.Html#reserve1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fs.usda.gov/recarea/whiteriver/recarea/?recid=40875" TargetMode="External"/><Relationship Id="rId22" Type="http://schemas.openxmlformats.org/officeDocument/2006/relationships/hyperlink" Target="https://www.recreation.gov/camping/campgrounds/10122709" TargetMode="External"/><Relationship Id="rId27" Type="http://schemas.openxmlformats.org/officeDocument/2006/relationships/hyperlink" Target="https://www.fs.usda.gov/recarea/whiteriver/recarea/?recid=40929" TargetMode="External"/><Relationship Id="rId30" Type="http://schemas.openxmlformats.org/officeDocument/2006/relationships/hyperlink" Target="https://www.recreation.gov/camping/campgrounds/10122834" TargetMode="External"/><Relationship Id="rId35" Type="http://schemas.openxmlformats.org/officeDocument/2006/relationships/hyperlink" Target="https://www.fs.usda.gov/recarea/whiteriver/recarea/?recid=40965" TargetMode="External"/><Relationship Id="rId8" Type="http://schemas.openxmlformats.org/officeDocument/2006/relationships/hyperlink" Target="https://www.fs.usda.gov/%21ut/p/c5/04_SB8K8xLLM9MSSzPy8xBz9CP0os3gjAwhwtDDw9_AI8_M3hIkA5SMx5X0Q8vh1h4Psw68fJG-AAzga6Pt55Oem6kfqR5ljmGJgZgozJTInNT0xuVI_NE8_LDczLzM3syo1BbuuMFOsuvLyi3KBwVGQG2GQZRIe4OPoqAgAynks2g%21%21/dl3/d3/L0lJSklna21DU1EhIS9JRGpBQUN5QUJFUkNKRXFnLzRGR2dzbzBWdnphOUlBOW9JQSEhLzdfMjAwMDAwMDBBODBPSEhWTlY1NTAwMDAwMDAvT181U0MzMjkyNDMxL3NhLkVkaXRBY3Rpb24%21/?PC_7_20000000A80OHHVNV550000000008722_lDocName=STELPRDB5287539&amp;PC_7_20000000A80OHHVNV550000000008722_lDocId=662773&amp;PC_7_20000000A80OHHVNV550000000008722_dExtension=html&amp;PC_7_20000000A80OHHVNV550000000008722_xFSEContentPosition1=Not%20Yet%20Determined.Html#wate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Frisco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Tasha</dc:creator>
  <cp:keywords/>
  <dc:description/>
  <cp:lastModifiedBy>Serna, Valerie</cp:lastModifiedBy>
  <cp:revision>2</cp:revision>
  <dcterms:created xsi:type="dcterms:W3CDTF">2021-04-23T17:11:00Z</dcterms:created>
  <dcterms:modified xsi:type="dcterms:W3CDTF">2022-05-16T17:39:00Z</dcterms:modified>
</cp:coreProperties>
</file>